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60" w:rsidRPr="008464B5" w:rsidRDefault="0075017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8464B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Картофельный пирог со стручковой фасолью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464B5" w:rsidRPr="008464B5" w:rsidTr="008464B5">
        <w:tc>
          <w:tcPr>
            <w:tcW w:w="4785" w:type="dxa"/>
          </w:tcPr>
          <w:p w:rsidR="008464B5" w:rsidRPr="008464B5" w:rsidRDefault="008464B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8464B5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3171825" cy="3171825"/>
                  <wp:effectExtent l="0" t="0" r="0" b="0"/>
                  <wp:docPr id="1" name="Рисунок 1" descr="C:\Users\User\Desktop\2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464B5" w:rsidRPr="008464B5" w:rsidRDefault="008464B5" w:rsidP="00846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Ингредиенты,  на 6 порций: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Картофель – 1 кг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Лук репчатый – 150 г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Морковь – 150 г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Сыр пармезан – 150 г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Яйцо – 2 шт.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Стручковая фасоль или спаржа – 400 г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Сушеный базилик – 10 г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Орегано – 10 г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Майоран – 10 г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Соль, перец по вкусу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Оливковое масло 100 г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Сливочное масло 50 г</w:t>
            </w:r>
          </w:p>
          <w:p w:rsidR="008464B5" w:rsidRPr="008464B5" w:rsidRDefault="008464B5" w:rsidP="008464B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B5">
              <w:rPr>
                <w:rFonts w:ascii="Times New Roman" w:hAnsi="Times New Roman" w:cs="Times New Roman"/>
                <w:sz w:val="24"/>
                <w:szCs w:val="24"/>
              </w:rPr>
              <w:t>Сухари панировочные – 20 г</w:t>
            </w:r>
          </w:p>
          <w:p w:rsidR="008464B5" w:rsidRPr="008464B5" w:rsidRDefault="008464B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</w:tc>
      </w:tr>
    </w:tbl>
    <w:p w:rsidR="008464B5" w:rsidRPr="008464B5" w:rsidRDefault="008464B5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6C5C60" w:rsidRPr="008464B5" w:rsidRDefault="007501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4B5">
        <w:rPr>
          <w:rFonts w:ascii="Times New Roman" w:hAnsi="Times New Roman" w:cs="Times New Roman"/>
          <w:b/>
          <w:sz w:val="24"/>
          <w:szCs w:val="24"/>
        </w:rPr>
        <w:t>Способ приготовления:</w:t>
      </w:r>
    </w:p>
    <w:p w:rsidR="006C5C60" w:rsidRPr="008464B5" w:rsidRDefault="00750170" w:rsidP="008464B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sz w:val="24"/>
          <w:szCs w:val="24"/>
        </w:rPr>
        <w:t>В подсоленной воде варим стручковую фасоль.</w:t>
      </w:r>
    </w:p>
    <w:p w:rsidR="006C5C60" w:rsidRPr="008464B5" w:rsidRDefault="00750170" w:rsidP="008464B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sz w:val="24"/>
          <w:szCs w:val="24"/>
        </w:rPr>
        <w:t>Репчатый лук нарезаем соломкой, картофель и морковь – кольцами.</w:t>
      </w:r>
    </w:p>
    <w:p w:rsidR="006C5C60" w:rsidRPr="008464B5" w:rsidRDefault="00750170" w:rsidP="008464B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sz w:val="24"/>
          <w:szCs w:val="24"/>
        </w:rPr>
        <w:t>Все ингредиенты обжариваем вместе до полуготовности на оливковом масле. Добавляем соль, перец, сушеный базилик, орегано, майоран, свежий чеснок. Потертый пармезан добавляем в конце жарки.</w:t>
      </w:r>
    </w:p>
    <w:p w:rsidR="006C5C60" w:rsidRPr="008464B5" w:rsidRDefault="00750170" w:rsidP="008464B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sz w:val="24"/>
          <w:szCs w:val="24"/>
        </w:rPr>
        <w:t>Когда смесь немного остынет, разбиваем туда 2 яйца и все тщательно перемешиваем.</w:t>
      </w:r>
    </w:p>
    <w:p w:rsidR="006C5C60" w:rsidRPr="008464B5" w:rsidRDefault="00750170" w:rsidP="008464B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sz w:val="24"/>
          <w:szCs w:val="24"/>
        </w:rPr>
        <w:t xml:space="preserve">Форму смазываем сливочным маслом и посыпаем панировочными сухарями. </w:t>
      </w:r>
    </w:p>
    <w:p w:rsidR="006C5C60" w:rsidRPr="008464B5" w:rsidRDefault="00750170" w:rsidP="008464B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sz w:val="24"/>
          <w:szCs w:val="24"/>
        </w:rPr>
        <w:t>Укладываем слоями смесь овощей с картофелем и варенную стручковую фасоль.</w:t>
      </w:r>
    </w:p>
    <w:p w:rsidR="006C5C60" w:rsidRPr="008464B5" w:rsidRDefault="008464B5" w:rsidP="008464B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Посыпаем сверху пармезаном </w:t>
      </w:r>
      <w:bookmarkStart w:id="0" w:name="_GoBack"/>
      <w:bookmarkEnd w:id="0"/>
      <w:r w:rsidR="00750170" w:rsidRPr="008464B5">
        <w:rPr>
          <w:rFonts w:ascii="Times New Roman" w:hAnsi="Times New Roman" w:cs="Times New Roman"/>
          <w:sz w:val="24"/>
          <w:szCs w:val="24"/>
        </w:rPr>
        <w:t>и ставим в разогретую духовку до 150 С на 20 минут.</w:t>
      </w:r>
    </w:p>
    <w:p w:rsidR="006C5C60" w:rsidRPr="008464B5" w:rsidRDefault="006C5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C60" w:rsidRPr="008464B5" w:rsidRDefault="006C5C60">
      <w:pPr>
        <w:rPr>
          <w:sz w:val="24"/>
          <w:szCs w:val="24"/>
        </w:rPr>
      </w:pPr>
    </w:p>
    <w:sectPr w:rsidR="006C5C60" w:rsidRPr="008464B5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EB" w:rsidRDefault="00FA4CEB" w:rsidP="008464B5">
      <w:pPr>
        <w:spacing w:after="0" w:line="240" w:lineRule="auto"/>
      </w:pPr>
      <w:r>
        <w:separator/>
      </w:r>
    </w:p>
  </w:endnote>
  <w:endnote w:type="continuationSeparator" w:id="0">
    <w:p w:rsidR="00FA4CEB" w:rsidRDefault="00FA4CEB" w:rsidP="0084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EB" w:rsidRDefault="00FA4CEB" w:rsidP="008464B5">
      <w:pPr>
        <w:spacing w:after="0" w:line="240" w:lineRule="auto"/>
      </w:pPr>
      <w:r>
        <w:separator/>
      </w:r>
    </w:p>
  </w:footnote>
  <w:footnote w:type="continuationSeparator" w:id="0">
    <w:p w:rsidR="00FA4CEB" w:rsidRDefault="00FA4CEB" w:rsidP="0084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B5" w:rsidRDefault="008464B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0425" cy="170815"/>
              <wp:effectExtent l="0" t="0" r="0" b="635"/>
              <wp:wrapNone/>
              <wp:docPr id="3" name="Текстовое поле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04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4B5" w:rsidRPr="008464B5" w:rsidRDefault="008464B5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8464B5">
                            <w:rPr>
                              <w:b/>
                              <w:lang w:val="en-US"/>
                            </w:rPr>
                            <w:t>Metasalon.by /рецепты/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20" o:spid="_x0000_s1026" type="#_x0000_t202" style="position:absolute;margin-left:0;margin-top:0;width:467.7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" o:allowincell="f" filled="f" stroked="f">
              <v:textbox style="mso-fit-shape-to-text:t" inset=",0,,0">
                <w:txbxContent>
                  <w:p w:rsidR="008464B5" w:rsidRPr="008464B5" w:rsidRDefault="008464B5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8464B5">
                      <w:rPr>
                        <w:b/>
                        <w:lang w:val="en-US"/>
                      </w:rPr>
                      <w:t>Metasalon.by /рецепты/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537210" cy="170815"/>
              <wp:effectExtent l="0" t="0" r="0" b="635"/>
              <wp:wrapNone/>
              <wp:docPr id="2" name="Текстовое пол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464B5" w:rsidRDefault="008464B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8464B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Текстовое поле 221" o:spid="_x0000_s1027" type="#_x0000_t202" style="position:absolute;margin-left:-8.9pt;margin-top:0;width:42.3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" o:allowincell="f" fillcolor="#fabf8f [1945]" stroked="f">
              <v:textbox style="mso-fit-shape-to-text:t" inset=",0,,0">
                <w:txbxContent>
                  <w:p w:rsidR="008464B5" w:rsidRDefault="008464B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8464B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22A5"/>
    <w:multiLevelType w:val="hybridMultilevel"/>
    <w:tmpl w:val="824AF1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4633B0"/>
    <w:multiLevelType w:val="hybridMultilevel"/>
    <w:tmpl w:val="2D9A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03984"/>
    <w:multiLevelType w:val="multilevel"/>
    <w:tmpl w:val="90E07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645CCD"/>
    <w:multiLevelType w:val="multilevel"/>
    <w:tmpl w:val="ECCCE9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0"/>
    <w:rsid w:val="00177D3A"/>
    <w:rsid w:val="006C5C60"/>
    <w:rsid w:val="00750170"/>
    <w:rsid w:val="007D558F"/>
    <w:rsid w:val="007F2AE2"/>
    <w:rsid w:val="008464B5"/>
    <w:rsid w:val="00F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4BAE3C-DBDB-4AB2-9F89-418EC6B4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E8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604DE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4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64B5"/>
  </w:style>
  <w:style w:type="paragraph" w:styleId="ab">
    <w:name w:val="footer"/>
    <w:basedOn w:val="a"/>
    <w:link w:val="ac"/>
    <w:uiPriority w:val="99"/>
    <w:unhideWhenUsed/>
    <w:rsid w:val="0084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64B5"/>
  </w:style>
  <w:style w:type="table" w:styleId="ad">
    <w:name w:val="Table Grid"/>
    <w:basedOn w:val="a1"/>
    <w:uiPriority w:val="59"/>
    <w:rsid w:val="008464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</cp:revision>
  <dcterms:created xsi:type="dcterms:W3CDTF">2016-04-26T08:07:00Z</dcterms:created>
  <dcterms:modified xsi:type="dcterms:W3CDTF">2016-04-26T08:07:00Z</dcterms:modified>
  <dc:language>ru-RU</dc:language>
</cp:coreProperties>
</file>